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84F" w:rsidRPr="00BA684F" w:rsidRDefault="00BA684F" w:rsidP="00BA684F">
      <w:pPr>
        <w:shd w:val="clear" w:color="auto" w:fill="FFFFFF"/>
        <w:spacing w:after="0" w:line="240" w:lineRule="auto"/>
        <w:outlineLvl w:val="0"/>
        <w:rPr>
          <w:rFonts w:ascii="Arial" w:eastAsia="Times New Roman" w:hAnsi="Arial" w:cs="Arial"/>
          <w:b/>
          <w:bCs/>
          <w:caps/>
          <w:color w:val="333333"/>
          <w:lang w:eastAsia="ru-RU"/>
        </w:rPr>
      </w:pPr>
      <w:r w:rsidRPr="00BA684F">
        <w:rPr>
          <w:rFonts w:ascii="Arial" w:eastAsia="Times New Roman" w:hAnsi="Arial" w:cs="Arial"/>
          <w:b/>
          <w:bCs/>
          <w:caps/>
          <w:color w:val="333333"/>
          <w:lang w:eastAsia="ru-RU"/>
        </w:rPr>
        <w:t>Публичный договор-оферта о предоставлении услуг</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1. ОБЩИЕ ПОЛОЖЕНИЯ</w:t>
      </w:r>
      <w:r w:rsidRPr="00BA684F">
        <w:rPr>
          <w:rFonts w:ascii="Arial" w:eastAsia="Times New Roman" w:hAnsi="Arial" w:cs="Arial"/>
          <w:color w:val="333333"/>
          <w:lang w:eastAsia="ru-RU"/>
        </w:rPr>
        <w:br/>
        <w:t xml:space="preserve">1.1. Данный документ является официальным предложением (публичной офертой) </w:t>
      </w:r>
      <w:r w:rsidRPr="00BA684F">
        <w:rPr>
          <w:rFonts w:ascii="Arial" w:eastAsia="Times New Roman" w:hAnsi="Arial" w:cs="Arial"/>
          <w:color w:val="333333"/>
          <w:lang w:eastAsia="ru-RU"/>
        </w:rPr>
        <w:t>Всерос</w:t>
      </w:r>
      <w:r>
        <w:rPr>
          <w:rFonts w:ascii="Arial" w:eastAsia="Times New Roman" w:hAnsi="Arial" w:cs="Arial"/>
          <w:color w:val="333333"/>
          <w:lang w:eastAsia="ru-RU"/>
        </w:rPr>
        <w:t>сийского издания «Синтез знаний»</w:t>
      </w:r>
      <w:r w:rsidRPr="00BA684F">
        <w:rPr>
          <w:rFonts w:ascii="Arial" w:eastAsia="Times New Roman" w:hAnsi="Arial" w:cs="Arial"/>
          <w:color w:val="333333"/>
          <w:lang w:eastAsia="ru-RU"/>
        </w:rPr>
        <w:t xml:space="preserve"> </w:t>
      </w:r>
      <w:r w:rsidRPr="00BA684F">
        <w:rPr>
          <w:rFonts w:ascii="Arial" w:eastAsia="Times New Roman" w:hAnsi="Arial" w:cs="Arial"/>
          <w:color w:val="333333"/>
          <w:lang w:eastAsia="ru-RU"/>
        </w:rPr>
        <w:t>ЭЛ № ФС 77 – 71308 от 17.10.2017г.</w:t>
      </w:r>
      <w:r w:rsidRPr="00BA684F">
        <w:rPr>
          <w:rFonts w:ascii="Arial" w:eastAsia="Times New Roman" w:hAnsi="Arial" w:cs="Arial"/>
          <w:color w:val="333333"/>
          <w:lang w:eastAsia="ru-RU"/>
        </w:rPr>
        <w:t>, именуемого в дальнейшем «Исполнитель», и содержит все существенные условия предоставления информационных услуг и дальнейших услуг по обработке полученных данных любому юридическому или физическому лицу, именуемому в дальнейшем «Заказчик». Полный перечень информационных услуг, а также размеры оплаты объявлены на сайте https://centrsintez.ru.</w:t>
      </w:r>
      <w:r w:rsidRPr="00BA684F">
        <w:rPr>
          <w:rFonts w:ascii="Arial" w:eastAsia="Times New Roman" w:hAnsi="Arial" w:cs="Arial"/>
          <w:color w:val="333333"/>
          <w:lang w:eastAsia="ru-RU"/>
        </w:rPr>
        <w:br/>
        <w:t>1.2. В соответствии с п. 2 ст. 437 Гражданского Кодекса РФ в случае принятия изложенных ниже условий и оплаты услуг, юридическое или физическое лицо, производящее акцепт этой оферты становится Заказчиком (в соответствии с п. 3 ст. 438 ГК РФ акцепт оферты равносилен заключению договора на условиях, изложенных в оферте), а Исполнитель и Заказчик совместно — Сторонами договора публичной оферты.</w:t>
      </w:r>
      <w:r w:rsidRPr="00BA684F">
        <w:rPr>
          <w:rFonts w:ascii="Arial" w:eastAsia="Times New Roman" w:hAnsi="Arial" w:cs="Arial"/>
          <w:color w:val="333333"/>
          <w:lang w:eastAsia="ru-RU"/>
        </w:rPr>
        <w:br/>
        <w:t>1.3. В связи с вышеобъявленным, внимательно ознакомьтесь с текстом данной оферты и, если Вы не согласны с ее условиями и правилами, или с каким-либо другим пунктом ее условий, Исполнитель предлагает Вам отказаться от заключения договора оферты и использования услуг Исполнителя.</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2. ТЕРМИНЫ И ОПРЕДЕЛЕНИЯ</w:t>
      </w:r>
      <w:r w:rsidRPr="00BA684F">
        <w:rPr>
          <w:rFonts w:ascii="Arial" w:eastAsia="Times New Roman" w:hAnsi="Arial" w:cs="Arial"/>
          <w:color w:val="333333"/>
          <w:lang w:eastAsia="ru-RU"/>
        </w:rPr>
        <w:br/>
        <w:t xml:space="preserve">2.1. В целях настоящей Оферты нижеприведенные термины используются в следующем </w:t>
      </w:r>
      <w:proofErr w:type="gramStart"/>
      <w:r w:rsidRPr="00BA684F">
        <w:rPr>
          <w:rFonts w:ascii="Arial" w:eastAsia="Times New Roman" w:hAnsi="Arial" w:cs="Arial"/>
          <w:color w:val="333333"/>
          <w:lang w:eastAsia="ru-RU"/>
        </w:rPr>
        <w:t>значении:</w:t>
      </w:r>
      <w:r w:rsidRPr="00BA684F">
        <w:rPr>
          <w:rFonts w:ascii="Arial" w:eastAsia="Times New Roman" w:hAnsi="Arial" w:cs="Arial"/>
          <w:color w:val="333333"/>
          <w:lang w:eastAsia="ru-RU"/>
        </w:rPr>
        <w:br/>
        <w:t>«</w:t>
      </w:r>
      <w:proofErr w:type="gramEnd"/>
      <w:r w:rsidRPr="00BA684F">
        <w:rPr>
          <w:rFonts w:ascii="Arial" w:eastAsia="Times New Roman" w:hAnsi="Arial" w:cs="Arial"/>
          <w:color w:val="333333"/>
          <w:lang w:eastAsia="ru-RU"/>
        </w:rPr>
        <w:t>Оферта» — настоящий документ Публичная Оферта предоставления информационных услуг и дальнейших услуг по обработке полученных данных.</w:t>
      </w:r>
      <w:r w:rsidRPr="00BA684F">
        <w:rPr>
          <w:rFonts w:ascii="Arial" w:eastAsia="Times New Roman" w:hAnsi="Arial" w:cs="Arial"/>
          <w:color w:val="333333"/>
          <w:lang w:eastAsia="ru-RU"/>
        </w:rPr>
        <w:br/>
        <w:t>«Акцепт Оферты» — полное и безвозвратное принятие Оферты методом выполнения действий, отмеченных в п. 3.3. данной Оферты. Акцепт Оферты предполагает Договор Оферты.</w:t>
      </w:r>
      <w:r w:rsidRPr="00BA684F">
        <w:rPr>
          <w:rFonts w:ascii="Arial" w:eastAsia="Times New Roman" w:hAnsi="Arial" w:cs="Arial"/>
          <w:color w:val="333333"/>
          <w:lang w:eastAsia="ru-RU"/>
        </w:rPr>
        <w:br/>
        <w:t>«Сайт» — интернет-сайт: https://centrsintez.ru, используемый Исполнителем на правах собственности.</w:t>
      </w:r>
      <w:r w:rsidRPr="00BA684F">
        <w:rPr>
          <w:rFonts w:ascii="Arial" w:eastAsia="Times New Roman" w:hAnsi="Arial" w:cs="Arial"/>
          <w:color w:val="333333"/>
          <w:lang w:eastAsia="ru-RU"/>
        </w:rPr>
        <w:br/>
        <w:t>«Заказчик» — лицо, осуществившее Акцепт Оферты, и становящееся таким образом Заказчиком услуг Исполнителя по заключенному данному договору.</w:t>
      </w:r>
      <w:r w:rsidRPr="00BA684F">
        <w:rPr>
          <w:rFonts w:ascii="Arial" w:eastAsia="Times New Roman" w:hAnsi="Arial" w:cs="Arial"/>
          <w:color w:val="333333"/>
          <w:lang w:eastAsia="ru-RU"/>
        </w:rPr>
        <w:br/>
        <w:t>«Договор Оферты» — договор между Исполнителем и Заказчиком на предоставление услуг, который заключается посредством Акцепта Оферты.</w:t>
      </w:r>
      <w:r w:rsidRPr="00BA684F">
        <w:rPr>
          <w:rFonts w:ascii="Arial" w:eastAsia="Times New Roman" w:hAnsi="Arial" w:cs="Arial"/>
          <w:color w:val="333333"/>
          <w:lang w:eastAsia="ru-RU"/>
        </w:rPr>
        <w:br/>
        <w:t>«Перечень услуг» — комплекс услуг по обслуживанию Заказчика, опубликованный на сайте.</w:t>
      </w:r>
      <w:r w:rsidRPr="00BA684F">
        <w:rPr>
          <w:rFonts w:ascii="Arial" w:eastAsia="Times New Roman" w:hAnsi="Arial" w:cs="Arial"/>
          <w:color w:val="333333"/>
          <w:lang w:eastAsia="ru-RU"/>
        </w:rPr>
        <w:br/>
        <w:t>«Стоимость услуги» — определяется индивидуально в зависимости от характера услуги, сложности и объема работ, срочности.</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3. ПРЕДМЕТ ОФЕРТЫ</w:t>
      </w:r>
      <w:r w:rsidRPr="00BA684F">
        <w:rPr>
          <w:rFonts w:ascii="Arial" w:eastAsia="Times New Roman" w:hAnsi="Arial" w:cs="Arial"/>
          <w:color w:val="333333"/>
          <w:lang w:eastAsia="ru-RU"/>
        </w:rPr>
        <w:br/>
        <w:t>3.1. Согласно договору-оферте, Исполнитель предоставляет Заказчику возмездные услуги по предоставлению ему необходимой информации, относящейся к мероприятиям, под которыми понимаются различные конкурсы, олимпиады и прочие развивающие программы, проводимые очно и дистанционно, а также услуги, по обработке полученных результатов мероприятий и определению победителей. Заказчик, соответственно, оплачивает и принимает оказанные услуги.</w:t>
      </w:r>
      <w:r w:rsidRPr="00BA684F">
        <w:rPr>
          <w:rFonts w:ascii="Arial" w:eastAsia="Times New Roman" w:hAnsi="Arial" w:cs="Arial"/>
          <w:color w:val="333333"/>
          <w:lang w:eastAsia="ru-RU"/>
        </w:rPr>
        <w:br/>
        <w:t>3.2. Исполнитель оказывает услуги Заказчику только в случае подачи соответствующей электронной заявки на сайте https://centrsintez.ru, в соответствии с утвержденными правилами и сроками, регистрации, соглашении с условиями публичной оферты и оплаты участия в мероприятии, согласно действующим тарифам.</w:t>
      </w:r>
      <w:r w:rsidRPr="00BA684F">
        <w:rPr>
          <w:rFonts w:ascii="Arial" w:eastAsia="Times New Roman" w:hAnsi="Arial" w:cs="Arial"/>
          <w:color w:val="333333"/>
          <w:lang w:eastAsia="ru-RU"/>
        </w:rPr>
        <w:br/>
        <w:t>3.3. Акцептом договора-оферты является факт подачи заявки Заказчиком на исполнение выбранной услуги.</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4. ПРАВА И ОБЯЗАННОСТИ СТОРОН</w:t>
      </w:r>
      <w:r w:rsidRPr="00BA684F">
        <w:rPr>
          <w:rFonts w:ascii="Arial" w:eastAsia="Times New Roman" w:hAnsi="Arial" w:cs="Arial"/>
          <w:color w:val="333333"/>
          <w:lang w:eastAsia="ru-RU"/>
        </w:rPr>
        <w:br/>
        <w:t>4.1. Исполнитель обязуется:</w:t>
      </w:r>
      <w:r w:rsidRPr="00BA684F">
        <w:rPr>
          <w:rFonts w:ascii="Arial" w:eastAsia="Times New Roman" w:hAnsi="Arial" w:cs="Arial"/>
          <w:color w:val="333333"/>
          <w:lang w:eastAsia="ru-RU"/>
        </w:rPr>
        <w:br/>
        <w:t xml:space="preserve">4.1.1. Зарегистрировать заявку Заказчика при получении от него регистрационных данных на участие в мероприятии (оказание услуги) согласно установленной форме на сайте </w:t>
      </w:r>
      <w:r w:rsidRPr="00BA684F">
        <w:rPr>
          <w:rFonts w:ascii="Arial" w:eastAsia="Times New Roman" w:hAnsi="Arial" w:cs="Arial"/>
          <w:color w:val="333333"/>
          <w:lang w:eastAsia="ru-RU"/>
        </w:rPr>
        <w:lastRenderedPageBreak/>
        <w:t>https://centrsintez.ru.</w:t>
      </w:r>
      <w:r w:rsidRPr="00BA684F">
        <w:rPr>
          <w:rFonts w:ascii="Arial" w:eastAsia="Times New Roman" w:hAnsi="Arial" w:cs="Arial"/>
          <w:color w:val="333333"/>
          <w:lang w:eastAsia="ru-RU"/>
        </w:rPr>
        <w:br/>
        <w:t>4.1.2. Предоставить услугу Заказчику по выбранному мероприятию, проводимому очно или дистанционно, при условии оплаты Услуги Заказчиком в полном объеме и выполнении всех правил проведения конкретного мероприятия.</w:t>
      </w:r>
      <w:r w:rsidRPr="00BA684F">
        <w:rPr>
          <w:rFonts w:ascii="Arial" w:eastAsia="Times New Roman" w:hAnsi="Arial" w:cs="Arial"/>
          <w:color w:val="333333"/>
          <w:lang w:eastAsia="ru-RU"/>
        </w:rPr>
        <w:br/>
        <w:t xml:space="preserve">4.1.3. Размещать на сайте </w:t>
      </w:r>
      <w:hyperlink r:id="rId4" w:history="1">
        <w:r w:rsidRPr="009E247E">
          <w:rPr>
            <w:rStyle w:val="a5"/>
            <w:rFonts w:ascii="Arial" w:eastAsia="Times New Roman" w:hAnsi="Arial" w:cs="Arial"/>
            <w:lang w:eastAsia="ru-RU"/>
          </w:rPr>
          <w:t>https://centrsintez.ru</w:t>
        </w:r>
      </w:hyperlink>
      <w:r>
        <w:rPr>
          <w:rFonts w:ascii="Arial" w:eastAsia="Times New Roman" w:hAnsi="Arial" w:cs="Arial"/>
          <w:color w:val="333333"/>
          <w:lang w:eastAsia="ru-RU"/>
        </w:rPr>
        <w:t xml:space="preserve"> </w:t>
      </w:r>
      <w:r w:rsidRPr="00BA684F">
        <w:rPr>
          <w:rFonts w:ascii="Arial" w:eastAsia="Times New Roman" w:hAnsi="Arial" w:cs="Arial"/>
          <w:color w:val="333333"/>
          <w:lang w:eastAsia="ru-RU"/>
        </w:rPr>
        <w:t>информацию о перечне предоставляемых услуг, об условиях и стоимости проведения очных и дистанционных мероприятий.</w:t>
      </w:r>
      <w:r w:rsidRPr="00BA684F">
        <w:rPr>
          <w:rFonts w:ascii="Arial" w:eastAsia="Times New Roman" w:hAnsi="Arial" w:cs="Arial"/>
          <w:color w:val="333333"/>
          <w:lang w:eastAsia="ru-RU"/>
        </w:rPr>
        <w:br/>
        <w:t>4.1.4. Используя списки рассылки информировать Заказчика об услугах и условиях их получения.</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color w:val="333333"/>
          <w:lang w:eastAsia="ru-RU"/>
        </w:rPr>
        <w:t xml:space="preserve">4.2. Исполнитель </w:t>
      </w:r>
      <w:proofErr w:type="gramStart"/>
      <w:r w:rsidRPr="00BA684F">
        <w:rPr>
          <w:rFonts w:ascii="Arial" w:eastAsia="Times New Roman" w:hAnsi="Arial" w:cs="Arial"/>
          <w:color w:val="333333"/>
          <w:lang w:eastAsia="ru-RU"/>
        </w:rPr>
        <w:t>вправе:</w:t>
      </w:r>
      <w:r w:rsidRPr="00BA684F">
        <w:rPr>
          <w:rFonts w:ascii="Arial" w:eastAsia="Times New Roman" w:hAnsi="Arial" w:cs="Arial"/>
          <w:color w:val="333333"/>
          <w:lang w:eastAsia="ru-RU"/>
        </w:rPr>
        <w:br/>
        <w:t>4.2.1</w:t>
      </w:r>
      <w:proofErr w:type="gramEnd"/>
      <w:r w:rsidRPr="00BA684F">
        <w:rPr>
          <w:rFonts w:ascii="Arial" w:eastAsia="Times New Roman" w:hAnsi="Arial" w:cs="Arial"/>
          <w:color w:val="333333"/>
          <w:lang w:eastAsia="ru-RU"/>
        </w:rPr>
        <w:t>. Отказать Заказчику в предоставлении услуги в случае неоплаты (неполной оплаты) за услуги в установленные сроки, при несвоевременном предоставлении заявки на оказание услуги, а также при нарушении правил участия в мероприятии.</w:t>
      </w:r>
      <w:r w:rsidRPr="00BA684F">
        <w:rPr>
          <w:rFonts w:ascii="Arial" w:eastAsia="Times New Roman" w:hAnsi="Arial" w:cs="Arial"/>
          <w:color w:val="333333"/>
          <w:lang w:eastAsia="ru-RU"/>
        </w:rPr>
        <w:br/>
        <w:t>4.2.2. В одностороннем порядке определять стоимость всех предоставляемых услуг на сайте https://centrsintez.ru.</w:t>
      </w:r>
      <w:r w:rsidRPr="00BA684F">
        <w:rPr>
          <w:rFonts w:ascii="Arial" w:eastAsia="Times New Roman" w:hAnsi="Arial" w:cs="Arial"/>
          <w:color w:val="333333"/>
          <w:lang w:eastAsia="ru-RU"/>
        </w:rPr>
        <w:br/>
        <w:t>4.2.3. Изменять условия данного Договора в одностороннем порядке.</w:t>
      </w:r>
      <w:r w:rsidRPr="00BA684F">
        <w:rPr>
          <w:rFonts w:ascii="Arial" w:eastAsia="Times New Roman" w:hAnsi="Arial" w:cs="Arial"/>
          <w:color w:val="333333"/>
          <w:lang w:eastAsia="ru-RU"/>
        </w:rPr>
        <w:br/>
        <w:t>4.2.4. Производить доставку информации Заказчику с помощью данных, полученных в ходе подачи Заказчиком заявки на участие на сайте, в которые включается адрес электронной почты Заказчика.</w:t>
      </w:r>
      <w:r w:rsidRPr="00BA684F">
        <w:rPr>
          <w:rFonts w:ascii="Arial" w:eastAsia="Times New Roman" w:hAnsi="Arial" w:cs="Arial"/>
          <w:color w:val="333333"/>
          <w:lang w:eastAsia="ru-RU"/>
        </w:rPr>
        <w:br/>
        <w:t>4.2.5. Использовать работы, заявленные на конкурсные мероприятия и фотографии участников/победителей с церемоний награждения по итогам мероприятий Исполнителя в целях популяризации и развития проектов Исполнителя, в методической и благотворительной деятельности без согласия автора и без выплаты авторского гонорара с сохранением всех авторских прав за Заказчиком.</w:t>
      </w:r>
      <w:r w:rsidRPr="00BA684F">
        <w:rPr>
          <w:rFonts w:ascii="Arial" w:eastAsia="Times New Roman" w:hAnsi="Arial" w:cs="Arial"/>
          <w:color w:val="333333"/>
          <w:lang w:eastAsia="ru-RU"/>
        </w:rPr>
        <w:br/>
        <w:t>4.2.6. В одностороннем порядке аннулировать участие Заказчика в мероприятии без возращения внесенной платы в случае нарушения им правил проведения мероприятий. Указанными нарушениями являются: разжигание межнациональных конфликтов, оскорбление участников мероприятий, реклама, нецензурные высказывания, распространения Заказчиком информации и материалов, полученных им в связи с участием в мероприятии, третьим лицам за плату. Использование информации и материалов допускается только в личных целях и для личного использования Заказчика.</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color w:val="333333"/>
          <w:lang w:eastAsia="ru-RU"/>
        </w:rPr>
        <w:t xml:space="preserve">4.3. Заказчик </w:t>
      </w:r>
      <w:proofErr w:type="gramStart"/>
      <w:r w:rsidRPr="00BA684F">
        <w:rPr>
          <w:rFonts w:ascii="Arial" w:eastAsia="Times New Roman" w:hAnsi="Arial" w:cs="Arial"/>
          <w:color w:val="333333"/>
          <w:lang w:eastAsia="ru-RU"/>
        </w:rPr>
        <w:t>обязуется:</w:t>
      </w:r>
      <w:r w:rsidRPr="00BA684F">
        <w:rPr>
          <w:rFonts w:ascii="Arial" w:eastAsia="Times New Roman" w:hAnsi="Arial" w:cs="Arial"/>
          <w:color w:val="333333"/>
          <w:lang w:eastAsia="ru-RU"/>
        </w:rPr>
        <w:br/>
        <w:t>4.3.1</w:t>
      </w:r>
      <w:proofErr w:type="gramEnd"/>
      <w:r w:rsidRPr="00BA684F">
        <w:rPr>
          <w:rFonts w:ascii="Arial" w:eastAsia="Times New Roman" w:hAnsi="Arial" w:cs="Arial"/>
          <w:color w:val="333333"/>
          <w:lang w:eastAsia="ru-RU"/>
        </w:rPr>
        <w:t>. Самостоятельно и своевременно знакомиться на сайте https://centrsintez.ru с установленными ценами, видами услуг, порядком и сроками их предоставления.</w:t>
      </w:r>
      <w:r w:rsidRPr="00BA684F">
        <w:rPr>
          <w:rFonts w:ascii="Arial" w:eastAsia="Times New Roman" w:hAnsi="Arial" w:cs="Arial"/>
          <w:color w:val="333333"/>
          <w:lang w:eastAsia="ru-RU"/>
        </w:rPr>
        <w:br/>
        <w:t>4.3.2. Своевременно оплачивать выбранные услуги Исполнителя в соответствии с установленными на момент оплаты ценами.</w:t>
      </w:r>
      <w:r w:rsidRPr="00BA684F">
        <w:rPr>
          <w:rFonts w:ascii="Arial" w:eastAsia="Times New Roman" w:hAnsi="Arial" w:cs="Arial"/>
          <w:color w:val="333333"/>
          <w:lang w:eastAsia="ru-RU"/>
        </w:rPr>
        <w:br/>
        <w:t>4.3.3. В соответствии с условиями положения по Конкурсу подать регистрационную заявку на странице конкурса.</w:t>
      </w:r>
      <w:r w:rsidRPr="00BA684F">
        <w:rPr>
          <w:rFonts w:ascii="Arial" w:eastAsia="Times New Roman" w:hAnsi="Arial" w:cs="Arial"/>
          <w:color w:val="333333"/>
          <w:lang w:eastAsia="ru-RU"/>
        </w:rPr>
        <w:br/>
        <w:t>4.3.4. При подаче заявки указывать достоверные контактные данные о себе либо о себе и своих участниках по установленной форме и в определенные Исполнителем сроки.</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color w:val="333333"/>
          <w:lang w:eastAsia="ru-RU"/>
        </w:rPr>
        <w:t xml:space="preserve">4.4. Заказчик </w:t>
      </w:r>
      <w:proofErr w:type="gramStart"/>
      <w:r w:rsidRPr="00BA684F">
        <w:rPr>
          <w:rFonts w:ascii="Arial" w:eastAsia="Times New Roman" w:hAnsi="Arial" w:cs="Arial"/>
          <w:color w:val="333333"/>
          <w:lang w:eastAsia="ru-RU"/>
        </w:rPr>
        <w:t>вправе:</w:t>
      </w:r>
      <w:r w:rsidRPr="00BA684F">
        <w:rPr>
          <w:rFonts w:ascii="Arial" w:eastAsia="Times New Roman" w:hAnsi="Arial" w:cs="Arial"/>
          <w:color w:val="333333"/>
          <w:lang w:eastAsia="ru-RU"/>
        </w:rPr>
        <w:br/>
        <w:t>4.4.1</w:t>
      </w:r>
      <w:proofErr w:type="gramEnd"/>
      <w:r w:rsidRPr="00BA684F">
        <w:rPr>
          <w:rFonts w:ascii="Arial" w:eastAsia="Times New Roman" w:hAnsi="Arial" w:cs="Arial"/>
          <w:color w:val="333333"/>
          <w:lang w:eastAsia="ru-RU"/>
        </w:rPr>
        <w:t>. Получать от Исполнителя оплаченные услуги в соответствии с условиями настоящего Договора-оферты.</w:t>
      </w:r>
      <w:r w:rsidRPr="00BA684F">
        <w:rPr>
          <w:rFonts w:ascii="Arial" w:eastAsia="Times New Roman" w:hAnsi="Arial" w:cs="Arial"/>
          <w:color w:val="333333"/>
          <w:lang w:eastAsia="ru-RU"/>
        </w:rPr>
        <w:br/>
        <w:t xml:space="preserve">4.4.2. Получать от Исполнителя полную и достоверную информацию, связанную со </w:t>
      </w:r>
      <w:bookmarkStart w:id="0" w:name="_GoBack"/>
      <w:r w:rsidRPr="00BA684F">
        <w:rPr>
          <w:rFonts w:ascii="Arial" w:eastAsia="Times New Roman" w:hAnsi="Arial" w:cs="Arial"/>
          <w:color w:val="333333"/>
          <w:lang w:eastAsia="ru-RU"/>
        </w:rPr>
        <w:t xml:space="preserve">сроками и условиями проведения дистанционных мероприятий на сайте </w:t>
      </w:r>
      <w:bookmarkEnd w:id="0"/>
      <w:r w:rsidR="00966F79" w:rsidRPr="00966F79">
        <w:rPr>
          <w:rFonts w:ascii="Arial" w:eastAsia="Times New Roman" w:hAnsi="Arial" w:cs="Arial"/>
          <w:color w:val="333333"/>
          <w:lang w:eastAsia="ru-RU"/>
        </w:rPr>
        <w:t>https://centrsintez.ru</w:t>
      </w:r>
      <w:r w:rsidRPr="00BA684F">
        <w:rPr>
          <w:rFonts w:ascii="Arial" w:eastAsia="Times New Roman" w:hAnsi="Arial" w:cs="Arial"/>
          <w:color w:val="333333"/>
          <w:lang w:eastAsia="ru-RU"/>
        </w:rPr>
        <w:t>.</w:t>
      </w:r>
      <w:r w:rsidRPr="00BA684F">
        <w:rPr>
          <w:rFonts w:ascii="Arial" w:eastAsia="Times New Roman" w:hAnsi="Arial" w:cs="Arial"/>
          <w:color w:val="333333"/>
          <w:lang w:eastAsia="ru-RU"/>
        </w:rPr>
        <w:br/>
        <w:t>4.4.3. В случае неисполнением Исполнителя обязанностей запросить возврат денежных средств, внесенных за услугу.</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5. СТОИМОСТЬ УСЛУГ</w:t>
      </w:r>
      <w:r w:rsidRPr="00BA684F">
        <w:rPr>
          <w:rFonts w:ascii="Arial" w:eastAsia="Times New Roman" w:hAnsi="Arial" w:cs="Arial"/>
          <w:color w:val="333333"/>
          <w:lang w:eastAsia="ru-RU"/>
        </w:rPr>
        <w:br/>
        <w:t>5.1. Стоимость предоставляемых Услуг по мероприятиям, проводимым очно и дистанционно, определяется Исполнителем в одностороннем порядке в российских рублях и размещается на сайте https://centrsintez.ru.</w:t>
      </w:r>
      <w:r w:rsidRPr="00BA684F">
        <w:rPr>
          <w:rFonts w:ascii="Arial" w:eastAsia="Times New Roman" w:hAnsi="Arial" w:cs="Arial"/>
          <w:color w:val="333333"/>
          <w:lang w:eastAsia="ru-RU"/>
        </w:rPr>
        <w:br/>
        <w:t>5.2. Исполнитель вправе в одностороннем порядке изменять цены на предоставляемые Услуги, информация о которых размещается на сайте https://centrsintez.ru.</w:t>
      </w:r>
      <w:r w:rsidRPr="00BA684F">
        <w:rPr>
          <w:rFonts w:ascii="Arial" w:eastAsia="Times New Roman" w:hAnsi="Arial" w:cs="Arial"/>
          <w:color w:val="333333"/>
          <w:lang w:eastAsia="ru-RU"/>
        </w:rPr>
        <w:br/>
      </w:r>
      <w:r w:rsidRPr="00BA684F">
        <w:rPr>
          <w:rFonts w:ascii="Arial" w:eastAsia="Times New Roman" w:hAnsi="Arial" w:cs="Arial"/>
          <w:color w:val="333333"/>
          <w:lang w:eastAsia="ru-RU"/>
        </w:rPr>
        <w:lastRenderedPageBreak/>
        <w:t>5.3. Датой вступления в силу новых цен и условий оплаты считается дата их размещения на сайте https://centrsintez.ru.</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6. ПОРЯДОК И СРОКИ РАСЧЕТОВ</w:t>
      </w:r>
      <w:r w:rsidRPr="00BA684F">
        <w:rPr>
          <w:rFonts w:ascii="Arial" w:eastAsia="Times New Roman" w:hAnsi="Arial" w:cs="Arial"/>
          <w:color w:val="333333"/>
          <w:lang w:eastAsia="ru-RU"/>
        </w:rPr>
        <w:br/>
        <w:t>6.1. Оплата Услуг Исполнителя Заказчиком производится денежными средствами по безналичному расчету в любом банковском отделении или с помощью электронной платёжной системы до подачи заявки на участие в выбранном мероприятии.</w:t>
      </w:r>
      <w:r w:rsidRPr="00BA684F">
        <w:rPr>
          <w:rFonts w:ascii="Arial" w:eastAsia="Times New Roman" w:hAnsi="Arial" w:cs="Arial"/>
          <w:color w:val="333333"/>
          <w:lang w:eastAsia="ru-RU"/>
        </w:rPr>
        <w:br/>
        <w:t>6.2. Услуги предоставляются Заказчику на условиях 100% предоплаты стоимости выбранного мероприятия и установленными сроками оплаты, опубликованными на сайте https://centrsintez.ru.</w:t>
      </w:r>
      <w:r w:rsidRPr="00BA684F">
        <w:rPr>
          <w:rFonts w:ascii="Arial" w:eastAsia="Times New Roman" w:hAnsi="Arial" w:cs="Arial"/>
          <w:color w:val="333333"/>
          <w:lang w:eastAsia="ru-RU"/>
        </w:rPr>
        <w:br/>
        <w:t xml:space="preserve">6.3. Банковские реквизиты для оплаты услуг размещены в положениях к конкурсным мероприятиям и на страницах конкурсов на сайте </w:t>
      </w:r>
      <w:r w:rsidR="00281037" w:rsidRPr="00281037">
        <w:rPr>
          <w:rFonts w:ascii="Arial" w:eastAsia="Times New Roman" w:hAnsi="Arial" w:cs="Arial"/>
          <w:color w:val="333333"/>
          <w:lang w:eastAsia="ru-RU"/>
        </w:rPr>
        <w:t>https://centrsintez.ru</w:t>
      </w:r>
      <w:r w:rsidRPr="00BA684F">
        <w:rPr>
          <w:rFonts w:ascii="Arial" w:eastAsia="Times New Roman" w:hAnsi="Arial" w:cs="Arial"/>
          <w:color w:val="333333"/>
          <w:lang w:eastAsia="ru-RU"/>
        </w:rPr>
        <w:t>.</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7. УСЛОВИЯ ПОЛУЧЕНИЯ ДИПЛОМА/СЕРТИФИКАТА ЗАКАЗЧИКОМ</w:t>
      </w:r>
      <w:r w:rsidRPr="00BA684F">
        <w:rPr>
          <w:rFonts w:ascii="Arial" w:eastAsia="Times New Roman" w:hAnsi="Arial" w:cs="Arial"/>
          <w:color w:val="333333"/>
          <w:lang w:eastAsia="ru-RU"/>
        </w:rPr>
        <w:br/>
        <w:t>7.1. После подведения итогов Конкурса Заказчик получает соответствующий диплом/сертификат участника в электронном варианте с указанием занятых призовых мест.</w:t>
      </w:r>
      <w:r w:rsidRPr="00BA684F">
        <w:rPr>
          <w:rFonts w:ascii="Arial" w:eastAsia="Times New Roman" w:hAnsi="Arial" w:cs="Arial"/>
          <w:color w:val="333333"/>
          <w:lang w:eastAsia="ru-RU"/>
        </w:rPr>
        <w:br/>
        <w:t>7.2. Диплом/сертификат распечатывается Заказчиком самостоятельно после скачивания из интернета.</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8. ОСОБЫЕ УСЛОВИЯ И ОТВЕТСТВЕННОСТЬ СТОРОН</w:t>
      </w:r>
      <w:r w:rsidRPr="00BA684F">
        <w:rPr>
          <w:rFonts w:ascii="Arial" w:eastAsia="Times New Roman" w:hAnsi="Arial" w:cs="Arial"/>
          <w:color w:val="333333"/>
          <w:lang w:eastAsia="ru-RU"/>
        </w:rPr>
        <w:br/>
        <w:t xml:space="preserve">8.1. Заказчик несет полную ответственность за правильность и своевременность производимой им оплаты за услуги Исполнителя, достоверность регистрационных данных, выполнение правил проведения мероприятий, размещенных на сайте </w:t>
      </w:r>
      <w:r w:rsidR="00281037" w:rsidRPr="00281037">
        <w:rPr>
          <w:rFonts w:ascii="Arial" w:eastAsia="Times New Roman" w:hAnsi="Arial" w:cs="Arial"/>
          <w:color w:val="333333"/>
          <w:lang w:eastAsia="ru-RU"/>
        </w:rPr>
        <w:t>https://centrsintez.ru</w:t>
      </w:r>
      <w:r w:rsidRPr="00BA684F">
        <w:rPr>
          <w:rFonts w:ascii="Arial" w:eastAsia="Times New Roman" w:hAnsi="Arial" w:cs="Arial"/>
          <w:color w:val="333333"/>
          <w:lang w:eastAsia="ru-RU"/>
        </w:rPr>
        <w:t>.</w:t>
      </w:r>
      <w:r w:rsidRPr="00BA684F">
        <w:rPr>
          <w:rFonts w:ascii="Arial" w:eastAsia="Times New Roman" w:hAnsi="Arial" w:cs="Arial"/>
          <w:color w:val="333333"/>
          <w:lang w:eastAsia="ru-RU"/>
        </w:rPr>
        <w:br/>
        <w:t xml:space="preserve">8.2. Исполнитель несет ответственность за своевременность предоставляемых услуг при выполнении Заказчиком установленных требований и правил, размещенных на сайте </w:t>
      </w:r>
      <w:r w:rsidR="00281037" w:rsidRPr="00281037">
        <w:rPr>
          <w:rFonts w:ascii="Arial" w:eastAsia="Times New Roman" w:hAnsi="Arial" w:cs="Arial"/>
          <w:color w:val="333333"/>
          <w:lang w:eastAsia="ru-RU"/>
        </w:rPr>
        <w:t>https://centrsintez.ru</w:t>
      </w:r>
      <w:r w:rsidRPr="00BA684F">
        <w:rPr>
          <w:rFonts w:ascii="Arial" w:eastAsia="Times New Roman" w:hAnsi="Arial" w:cs="Arial"/>
          <w:color w:val="333333"/>
          <w:lang w:eastAsia="ru-RU"/>
        </w:rPr>
        <w:t>.</w:t>
      </w:r>
      <w:r w:rsidRPr="00BA684F">
        <w:rPr>
          <w:rFonts w:ascii="Arial" w:eastAsia="Times New Roman" w:hAnsi="Arial" w:cs="Arial"/>
          <w:color w:val="333333"/>
          <w:lang w:eastAsia="ru-RU"/>
        </w:rPr>
        <w:br/>
        <w:t>8.3. Исполнитель не несет ответственности за неполучение Заказчиком услуг, а произведенная в данном случае оплата не возвращается и на другие услуги не переносится, в следующих случаях:</w:t>
      </w:r>
      <w:r w:rsidRPr="00BA684F">
        <w:rPr>
          <w:rFonts w:ascii="Arial" w:eastAsia="Times New Roman" w:hAnsi="Arial" w:cs="Arial"/>
          <w:color w:val="333333"/>
          <w:lang w:eastAsia="ru-RU"/>
        </w:rPr>
        <w:br/>
        <w:t>8.3.1. Заказчик указал недостоверные либо ошибочные данные в Регистрационной анкете.</w:t>
      </w:r>
      <w:r w:rsidRPr="00BA684F">
        <w:rPr>
          <w:rFonts w:ascii="Arial" w:eastAsia="Times New Roman" w:hAnsi="Arial" w:cs="Arial"/>
          <w:color w:val="333333"/>
          <w:lang w:eastAsia="ru-RU"/>
        </w:rPr>
        <w:br/>
        <w:t>8.3.2. Указанный Заказчиком электронный адрес на момент оказания услуги не доступен.</w:t>
      </w:r>
      <w:r w:rsidRPr="00BA684F">
        <w:rPr>
          <w:rFonts w:ascii="Arial" w:eastAsia="Times New Roman" w:hAnsi="Arial" w:cs="Arial"/>
          <w:color w:val="333333"/>
          <w:lang w:eastAsia="ru-RU"/>
        </w:rPr>
        <w:br/>
        <w:t>8.3.3. Заказчик не может получить оплаченные услуги по причине возникших у него технических или иных проблем.</w:t>
      </w:r>
      <w:r w:rsidRPr="00BA684F">
        <w:rPr>
          <w:rFonts w:ascii="Arial" w:eastAsia="Times New Roman" w:hAnsi="Arial" w:cs="Arial"/>
          <w:color w:val="333333"/>
          <w:lang w:eastAsia="ru-RU"/>
        </w:rPr>
        <w:br/>
        <w:t xml:space="preserve">8.3.4. Заказчик своевременно не оформил заявку в рамках выбранного мероприятия на сайте </w:t>
      </w:r>
      <w:r w:rsidR="00281037" w:rsidRPr="00281037">
        <w:rPr>
          <w:rFonts w:ascii="Arial" w:eastAsia="Times New Roman" w:hAnsi="Arial" w:cs="Arial"/>
          <w:color w:val="333333"/>
          <w:lang w:eastAsia="ru-RU"/>
        </w:rPr>
        <w:t>https://centrsintez.ru</w:t>
      </w:r>
      <w:r w:rsidRPr="00BA684F">
        <w:rPr>
          <w:rFonts w:ascii="Arial" w:eastAsia="Times New Roman" w:hAnsi="Arial" w:cs="Arial"/>
          <w:color w:val="333333"/>
          <w:lang w:eastAsia="ru-RU"/>
        </w:rPr>
        <w:t>.</w:t>
      </w:r>
      <w:r w:rsidRPr="00BA684F">
        <w:rPr>
          <w:rFonts w:ascii="Arial" w:eastAsia="Times New Roman" w:hAnsi="Arial" w:cs="Arial"/>
          <w:color w:val="333333"/>
          <w:lang w:eastAsia="ru-RU"/>
        </w:rPr>
        <w:br/>
        <w:t>8.3.5. Загруженная Заказчиком работа не учитывает требования к оформлению работ, с нарушениями технического характера или содержит вирусы.</w:t>
      </w:r>
      <w:r w:rsidRPr="00BA684F">
        <w:rPr>
          <w:rFonts w:ascii="Arial" w:eastAsia="Times New Roman" w:hAnsi="Arial" w:cs="Arial"/>
          <w:color w:val="333333"/>
          <w:lang w:eastAsia="ru-RU"/>
        </w:rPr>
        <w:br/>
        <w:t>8.4. Исполнитель освобождается от ответственности за нарушение условий договора Оферты, если такое нарушение вызвано действием обстоятельств непреодолимой силы (форс-мажор), включая: действия органов государственной власти, пожар, наводнение, землетрясение, другие стихийные действия, отсутствие электроэнергии, забастовки, гражданские волнения, беспорядки, любые иные обстоятельства, не ограничиваясь перечисленным, которые могут повлиять на выполнение Исполнителем договора Оферты.</w:t>
      </w:r>
      <w:r w:rsidRPr="00BA684F">
        <w:rPr>
          <w:rFonts w:ascii="Arial" w:eastAsia="Times New Roman" w:hAnsi="Arial" w:cs="Arial"/>
          <w:color w:val="333333"/>
          <w:lang w:eastAsia="ru-RU"/>
        </w:rPr>
        <w:br/>
        <w:t>8.5. Информация, высылаемая Заказчику в рамках оказываемых Исполнителем услуг, предназначена только Заказчику, не может передаваться третьим лицам, тиражироваться, распространяться, пересылаться, публиковаться в электронной, «бумажной» или иной форме без дополнительных соглашений или официального указания Исполнителя.</w:t>
      </w:r>
      <w:r w:rsidRPr="00BA684F">
        <w:rPr>
          <w:rFonts w:ascii="Arial" w:eastAsia="Times New Roman" w:hAnsi="Arial" w:cs="Arial"/>
          <w:color w:val="333333"/>
          <w:lang w:eastAsia="ru-RU"/>
        </w:rPr>
        <w:br/>
        <w:t>8.6. Исполнитель не несет ответственности за качество каналов связи общего пользования или служб, предоставляющих доступ Заказчика к его услугам.</w:t>
      </w:r>
      <w:r w:rsidRPr="00BA684F">
        <w:rPr>
          <w:rFonts w:ascii="Arial" w:eastAsia="Times New Roman" w:hAnsi="Arial" w:cs="Arial"/>
          <w:color w:val="333333"/>
          <w:lang w:eastAsia="ru-RU"/>
        </w:rPr>
        <w:br/>
        <w:t xml:space="preserve">8.7. Настоящий договор публичной оферты имеет силу акта об оказании услуг. Приемка производится без подписания соответствующего акта. Услуги считаются оказанными </w:t>
      </w:r>
      <w:r w:rsidRPr="00BA684F">
        <w:rPr>
          <w:rFonts w:ascii="Arial" w:eastAsia="Times New Roman" w:hAnsi="Arial" w:cs="Arial"/>
          <w:color w:val="333333"/>
          <w:lang w:eastAsia="ru-RU"/>
        </w:rPr>
        <w:lastRenderedPageBreak/>
        <w:t>надлежащим образом и в полном объеме, если в течение двух дней с момента оказания услуги Заказчик не предъявил претензию.</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9. ПОРЯДОК РАССМОТРЕНИЯ ПРЕТЕНЗИЙ И СПОРОВ</w:t>
      </w:r>
      <w:r w:rsidRPr="00BA684F">
        <w:rPr>
          <w:rFonts w:ascii="Arial" w:eastAsia="Times New Roman" w:hAnsi="Arial" w:cs="Arial"/>
          <w:color w:val="333333"/>
          <w:lang w:eastAsia="ru-RU"/>
        </w:rPr>
        <w:br/>
        <w:t>9.1. Претензии Заказчика по предоставляемым Услугам принимаются Исполнителем к рассмотрению по электронной почте в течение 2 (рабочих) дней с момента возникновения спорной ситуации.</w:t>
      </w:r>
      <w:r w:rsidRPr="00BA684F">
        <w:rPr>
          <w:rFonts w:ascii="Arial" w:eastAsia="Times New Roman" w:hAnsi="Arial" w:cs="Arial"/>
          <w:color w:val="333333"/>
          <w:lang w:eastAsia="ru-RU"/>
        </w:rPr>
        <w:br/>
        <w:t xml:space="preserve">9.2. При рассмотрении спорных ситуаций Исполнитель вправе запросить у Заказчика всю интересующую документацию относительно рассматриваемого мероприятия. В случае </w:t>
      </w:r>
      <w:proofErr w:type="spellStart"/>
      <w:r w:rsidRPr="00BA684F">
        <w:rPr>
          <w:rFonts w:ascii="Arial" w:eastAsia="Times New Roman" w:hAnsi="Arial" w:cs="Arial"/>
          <w:color w:val="333333"/>
          <w:lang w:eastAsia="ru-RU"/>
        </w:rPr>
        <w:t>непредоставления</w:t>
      </w:r>
      <w:proofErr w:type="spellEnd"/>
      <w:r w:rsidRPr="00BA684F">
        <w:rPr>
          <w:rFonts w:ascii="Arial" w:eastAsia="Times New Roman" w:hAnsi="Arial" w:cs="Arial"/>
          <w:color w:val="333333"/>
          <w:lang w:eastAsia="ru-RU"/>
        </w:rPr>
        <w:t xml:space="preserve"> Заказчиком документов в течение 3 рабочих дней после дня требования, претензия рассмотрению Исполнителем не подлежит.</w:t>
      </w:r>
      <w:r w:rsidRPr="00BA684F">
        <w:rPr>
          <w:rFonts w:ascii="Arial" w:eastAsia="Times New Roman" w:hAnsi="Arial" w:cs="Arial"/>
          <w:color w:val="333333"/>
          <w:lang w:eastAsia="ru-RU"/>
        </w:rPr>
        <w:br/>
        <w:t>9.3. Исполнитель и Заказчик, принимая во внимания характер оказываемой услуги, обязуются в случае возникновения споров и разногласий, связанных с оказанием услуг, применять досудебный порядок урегулирования спора. В случае невозможности урегулирования спора в досудебном порядке стороны вправе обратиться в суд.</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10. КОНФИДЕНЦИАЛЬНОСТЬ</w:t>
      </w:r>
      <w:r w:rsidRPr="00BA684F">
        <w:rPr>
          <w:rFonts w:ascii="Arial" w:eastAsia="Times New Roman" w:hAnsi="Arial" w:cs="Arial"/>
          <w:color w:val="333333"/>
          <w:lang w:eastAsia="ru-RU"/>
        </w:rPr>
        <w:br/>
        <w:t>10.1. Стороны обязуются без обоюдного согласия не передавать третьим лицам, либо использовать иным способом, не предусмотренным условиями договора, организационно-технологическую, коммерческую, финансовую и иную информацию, составляющую коммерческую тайну для любой из Сторон при условии, что:</w:t>
      </w:r>
      <w:r w:rsidRPr="00BA684F">
        <w:rPr>
          <w:rFonts w:ascii="Arial" w:eastAsia="Times New Roman" w:hAnsi="Arial" w:cs="Arial"/>
          <w:color w:val="333333"/>
          <w:lang w:eastAsia="ru-RU"/>
        </w:rPr>
        <w:br/>
        <w:t>— такая информация имеет действительную или потенциальную коммерческую ценность в силу ее неизвестности третьим лицам;</w:t>
      </w:r>
      <w:r w:rsidRPr="00BA684F">
        <w:rPr>
          <w:rFonts w:ascii="Arial" w:eastAsia="Times New Roman" w:hAnsi="Arial" w:cs="Arial"/>
          <w:color w:val="333333"/>
          <w:lang w:eastAsia="ru-RU"/>
        </w:rPr>
        <w:br/>
        <w:t>— к такой информации нет свободного доступа на законном основании;</w:t>
      </w:r>
      <w:r w:rsidRPr="00BA684F">
        <w:rPr>
          <w:rFonts w:ascii="Arial" w:eastAsia="Times New Roman" w:hAnsi="Arial" w:cs="Arial"/>
          <w:color w:val="333333"/>
          <w:lang w:eastAsia="ru-RU"/>
        </w:rPr>
        <w:br/>
        <w:t>— обладатель такой информации принимает надлежащие меры к обеспечению ее конфиденциальности.</w:t>
      </w:r>
      <w:r w:rsidRPr="00BA684F">
        <w:rPr>
          <w:rFonts w:ascii="Arial" w:eastAsia="Times New Roman" w:hAnsi="Arial" w:cs="Arial"/>
          <w:color w:val="333333"/>
          <w:lang w:eastAsia="ru-RU"/>
        </w:rPr>
        <w:br/>
        <w:t>10.2. Срок охраны конфиденциальной информации устанавливается Сторонами не менее одного года со дня окончания действия договора Оферты.</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11. АВТОРСКИЕ ПРАВА</w:t>
      </w:r>
      <w:r w:rsidRPr="00BA684F">
        <w:rPr>
          <w:rFonts w:ascii="Arial" w:eastAsia="Times New Roman" w:hAnsi="Arial" w:cs="Arial"/>
          <w:color w:val="333333"/>
          <w:lang w:eastAsia="ru-RU"/>
        </w:rPr>
        <w:br/>
        <w:t>11.1. Исключительные и личные неимущественные права на любые результаты интеллектуальной деятельности, размещенные на сайте или содержащиеся в информационных услугах, принадлежат Исполнителю или иным лицам, заключившим с Исполнителем соглашение, дающее ей право размещать результаты интеллектуальной деятельности этих лиц на сайте, и охраняются в соответствии с действующим законодательством Российской Федерации.</w:t>
      </w:r>
      <w:r w:rsidRPr="00BA684F">
        <w:rPr>
          <w:rFonts w:ascii="Arial" w:eastAsia="Times New Roman" w:hAnsi="Arial" w:cs="Arial"/>
          <w:color w:val="333333"/>
          <w:lang w:eastAsia="ru-RU"/>
        </w:rPr>
        <w:br/>
        <w:t>11.2. Все результаты интеллектуальной деятельности, содержащиеся на сайте в информационных услугах, могут быть использованы Заказчиком исключительно в личных целях. Заказчик не вправе: записывать, копировать, любым способом распространять материалы, содержащиеся в информационных услугах.</w:t>
      </w:r>
      <w:r w:rsidRPr="00BA684F">
        <w:rPr>
          <w:rFonts w:ascii="Arial" w:eastAsia="Times New Roman" w:hAnsi="Arial" w:cs="Arial"/>
          <w:color w:val="333333"/>
          <w:lang w:eastAsia="ru-RU"/>
        </w:rPr>
        <w:br/>
        <w:t>11.3. Действия и/или бездействие Заказчика, повлекшие нарушение прав Исполнителя или направленные на нарушение прав Исполнителя в отношении содержания информационных услуг и (или) их компонентов, влекут уголовную, гражданскую и административную ответственность в соответствии с законодательством Российской Федерации.</w:t>
      </w:r>
      <w:r w:rsidRPr="00BA684F">
        <w:rPr>
          <w:rFonts w:ascii="Arial" w:eastAsia="Times New Roman" w:hAnsi="Arial" w:cs="Arial"/>
          <w:color w:val="333333"/>
          <w:lang w:eastAsia="ru-RU"/>
        </w:rPr>
        <w:br/>
        <w:t>11.4. Для предотвращения противоправных действий Заказчик обязан по первому требованию Исполнителя указать свои достоверные паспортные данные, фактическое место жительства и номер телефона.</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12. ОБРАБОТКА ПЕРСОНАЛЬНЫХ ДАННЫХ ЗАКАЗЧИКА</w:t>
      </w:r>
      <w:r w:rsidRPr="00BA684F">
        <w:rPr>
          <w:rFonts w:ascii="Arial" w:eastAsia="Times New Roman" w:hAnsi="Arial" w:cs="Arial"/>
          <w:color w:val="333333"/>
          <w:lang w:eastAsia="ru-RU"/>
        </w:rPr>
        <w:br/>
        <w:t>12.1. Заключая Договор и внося персональные данные в форму анкеты Заказчика на соответствующей странице сайта, Заказчик выражает согласие на предоставление своих персональных данных для целей обработки Исполнителем. Обработка внесенных Заказчиком при заключении Договора персональных данных осуществляется на основании подпунктов 1 и 5 пункта 1 статьи 6 Федерального закона №152-ФЗ от 27 июля 2006 года «О персональных данных» (в редакции от 25.07.2011).</w:t>
      </w:r>
      <w:r w:rsidRPr="00BA684F">
        <w:rPr>
          <w:rFonts w:ascii="Arial" w:eastAsia="Times New Roman" w:hAnsi="Arial" w:cs="Arial"/>
          <w:color w:val="333333"/>
          <w:lang w:eastAsia="ru-RU"/>
        </w:rPr>
        <w:br/>
        <w:t xml:space="preserve">12.3. Заключая Договор и внося персональные данные в форму анкеты, Заказчик дает </w:t>
      </w:r>
      <w:r w:rsidRPr="00BA684F">
        <w:rPr>
          <w:rFonts w:ascii="Arial" w:eastAsia="Times New Roman" w:hAnsi="Arial" w:cs="Arial"/>
          <w:color w:val="333333"/>
          <w:lang w:eastAsia="ru-RU"/>
        </w:rPr>
        <w:lastRenderedPageBreak/>
        <w:t>согласие Исполнителю на:</w:t>
      </w:r>
      <w:r w:rsidRPr="00BA684F">
        <w:rPr>
          <w:rFonts w:ascii="Arial" w:eastAsia="Times New Roman" w:hAnsi="Arial" w:cs="Arial"/>
          <w:color w:val="333333"/>
          <w:lang w:eastAsia="ru-RU"/>
        </w:rPr>
        <w:br/>
        <w:t>— обработку заявки на участие в Конкурсе;</w:t>
      </w:r>
      <w:r w:rsidRPr="00BA684F">
        <w:rPr>
          <w:rFonts w:ascii="Arial" w:eastAsia="Times New Roman" w:hAnsi="Arial" w:cs="Arial"/>
          <w:color w:val="333333"/>
          <w:lang w:eastAsia="ru-RU"/>
        </w:rPr>
        <w:br/>
        <w:t>— рассмотрение представленных конкурсных материалов, предоставление материалов членам жюри для судейской работы;</w:t>
      </w:r>
      <w:r w:rsidRPr="00BA684F">
        <w:rPr>
          <w:rFonts w:ascii="Arial" w:eastAsia="Times New Roman" w:hAnsi="Arial" w:cs="Arial"/>
          <w:color w:val="333333"/>
          <w:lang w:eastAsia="ru-RU"/>
        </w:rPr>
        <w:br/>
        <w:t xml:space="preserve">— публикация конкурсных работ в онлайн-галереях на официальном сайте и </w:t>
      </w:r>
      <w:proofErr w:type="spellStart"/>
      <w:r w:rsidRPr="00BA684F">
        <w:rPr>
          <w:rFonts w:ascii="Arial" w:eastAsia="Times New Roman" w:hAnsi="Arial" w:cs="Arial"/>
          <w:color w:val="333333"/>
          <w:lang w:eastAsia="ru-RU"/>
        </w:rPr>
        <w:t>соц.сетях</w:t>
      </w:r>
      <w:proofErr w:type="spellEnd"/>
      <w:r w:rsidRPr="00BA684F">
        <w:rPr>
          <w:rFonts w:ascii="Arial" w:eastAsia="Times New Roman" w:hAnsi="Arial" w:cs="Arial"/>
          <w:color w:val="333333"/>
          <w:lang w:eastAsia="ru-RU"/>
        </w:rPr>
        <w:t xml:space="preserve"> Исполнителя;</w:t>
      </w:r>
      <w:r w:rsidRPr="00BA684F">
        <w:rPr>
          <w:rFonts w:ascii="Arial" w:eastAsia="Times New Roman" w:hAnsi="Arial" w:cs="Arial"/>
          <w:color w:val="333333"/>
          <w:lang w:eastAsia="ru-RU"/>
        </w:rPr>
        <w:br/>
        <w:t>— оформление протокола конкурса и иной отчетной документации;</w:t>
      </w:r>
      <w:r w:rsidRPr="00BA684F">
        <w:rPr>
          <w:rFonts w:ascii="Arial" w:eastAsia="Times New Roman" w:hAnsi="Arial" w:cs="Arial"/>
          <w:color w:val="333333"/>
          <w:lang w:eastAsia="ru-RU"/>
        </w:rPr>
        <w:br/>
        <w:t xml:space="preserve">— публикация на официальном сайте и </w:t>
      </w:r>
      <w:proofErr w:type="spellStart"/>
      <w:r w:rsidRPr="00BA684F">
        <w:rPr>
          <w:rFonts w:ascii="Arial" w:eastAsia="Times New Roman" w:hAnsi="Arial" w:cs="Arial"/>
          <w:color w:val="333333"/>
          <w:lang w:eastAsia="ru-RU"/>
        </w:rPr>
        <w:t>соц.сетях</w:t>
      </w:r>
      <w:proofErr w:type="spellEnd"/>
      <w:r w:rsidRPr="00BA684F">
        <w:rPr>
          <w:rFonts w:ascii="Arial" w:eastAsia="Times New Roman" w:hAnsi="Arial" w:cs="Arial"/>
          <w:color w:val="333333"/>
          <w:lang w:eastAsia="ru-RU"/>
        </w:rPr>
        <w:t xml:space="preserve"> Исполнителя результатов мероприятия;</w:t>
      </w:r>
      <w:r w:rsidRPr="00BA684F">
        <w:rPr>
          <w:rFonts w:ascii="Arial" w:eastAsia="Times New Roman" w:hAnsi="Arial" w:cs="Arial"/>
          <w:color w:val="333333"/>
          <w:lang w:eastAsia="ru-RU"/>
        </w:rPr>
        <w:br/>
        <w:t xml:space="preserve">— на использование фотографий с церемоний награждения победителей Конкурсов на официальном сайте и </w:t>
      </w:r>
      <w:proofErr w:type="spellStart"/>
      <w:r w:rsidRPr="00BA684F">
        <w:rPr>
          <w:rFonts w:ascii="Arial" w:eastAsia="Times New Roman" w:hAnsi="Arial" w:cs="Arial"/>
          <w:color w:val="333333"/>
          <w:lang w:eastAsia="ru-RU"/>
        </w:rPr>
        <w:t>соц.сетях</w:t>
      </w:r>
      <w:proofErr w:type="spellEnd"/>
      <w:r w:rsidRPr="00BA684F">
        <w:rPr>
          <w:rFonts w:ascii="Arial" w:eastAsia="Times New Roman" w:hAnsi="Arial" w:cs="Arial"/>
          <w:color w:val="333333"/>
          <w:lang w:eastAsia="ru-RU"/>
        </w:rPr>
        <w:t xml:space="preserve"> Исполнителя, в информационных и иных материалах, размещаемых в печатных изданиях, в сети интернет в рамках публикации информации о творческих достижениях победителей Конкурсов.</w:t>
      </w:r>
      <w:r w:rsidRPr="00BA684F">
        <w:rPr>
          <w:rFonts w:ascii="Arial" w:eastAsia="Times New Roman" w:hAnsi="Arial" w:cs="Arial"/>
          <w:color w:val="333333"/>
          <w:lang w:eastAsia="ru-RU"/>
        </w:rPr>
        <w:br/>
        <w:t>12.4. Персональные данные Заказчика используются организаторами исключительно в целях осуществления организации и проведения Конкурса и не могут быть использованы способами, порочащими честь, достоинство и деловую репутацию участника.</w:t>
      </w:r>
      <w:r w:rsidRPr="00BA684F">
        <w:rPr>
          <w:rFonts w:ascii="Arial" w:eastAsia="Times New Roman" w:hAnsi="Arial" w:cs="Arial"/>
          <w:color w:val="333333"/>
          <w:lang w:eastAsia="ru-RU"/>
        </w:rPr>
        <w:br/>
        <w:t>12.5. Исполнитель гарантирует, что не будет передавать персональные данные Заказчика третьим лицам, за исключением случаев нарушения Заказчиком раздела 11 «Авторские права» Договора.</w:t>
      </w:r>
      <w:r w:rsidRPr="00BA684F">
        <w:rPr>
          <w:rFonts w:ascii="Arial" w:eastAsia="Times New Roman" w:hAnsi="Arial" w:cs="Arial"/>
          <w:color w:val="333333"/>
          <w:lang w:eastAsia="ru-RU"/>
        </w:rPr>
        <w:br/>
        <w:t>12.6. Настоящим Заказчик соглашается получать от Исполнителя информацию, в том числе рекламную, по указанному в форме заказа адресу электронной почты.</w:t>
      </w:r>
    </w:p>
    <w:p w:rsidR="00BA684F" w:rsidRPr="00BA684F" w:rsidRDefault="00BA684F" w:rsidP="00BA684F">
      <w:pPr>
        <w:shd w:val="clear" w:color="auto" w:fill="FFFFFF"/>
        <w:spacing w:before="100" w:beforeAutospacing="1" w:after="100" w:afterAutospacing="1" w:line="240" w:lineRule="auto"/>
        <w:rPr>
          <w:rFonts w:ascii="Arial" w:eastAsia="Times New Roman" w:hAnsi="Arial" w:cs="Arial"/>
          <w:color w:val="333333"/>
          <w:lang w:eastAsia="ru-RU"/>
        </w:rPr>
      </w:pPr>
      <w:r w:rsidRPr="00BA684F">
        <w:rPr>
          <w:rFonts w:ascii="Arial" w:eastAsia="Times New Roman" w:hAnsi="Arial" w:cs="Arial"/>
          <w:b/>
          <w:bCs/>
          <w:color w:val="333333"/>
          <w:lang w:eastAsia="ru-RU"/>
        </w:rPr>
        <w:t>13. ЗАКЛЮЧЕНИЕ, ИЗМЕНЕНИЕ, РАСТОРЖЕНИЕ ДОГОВОРА</w:t>
      </w:r>
      <w:r w:rsidRPr="00BA684F">
        <w:rPr>
          <w:rFonts w:ascii="Arial" w:eastAsia="Times New Roman" w:hAnsi="Arial" w:cs="Arial"/>
          <w:color w:val="333333"/>
          <w:lang w:eastAsia="ru-RU"/>
        </w:rPr>
        <w:br/>
        <w:t xml:space="preserve">13.1. Моментом заключения данного Договора считается момент зачисления оплаты на расчетный счет Исполнителя за выбранное Заказчиком мероприятие, при условии получения от него по электронным каналам связи заявки на услугу по форме, размещенной на сайте </w:t>
      </w:r>
      <w:r w:rsidR="00281037" w:rsidRPr="00281037">
        <w:rPr>
          <w:rFonts w:ascii="Arial" w:eastAsia="Times New Roman" w:hAnsi="Arial" w:cs="Arial"/>
          <w:color w:val="333333"/>
          <w:lang w:eastAsia="ru-RU"/>
        </w:rPr>
        <w:t>https://centrsintez.ru</w:t>
      </w:r>
      <w:r w:rsidRPr="00BA684F">
        <w:rPr>
          <w:rFonts w:ascii="Arial" w:eastAsia="Times New Roman" w:hAnsi="Arial" w:cs="Arial"/>
          <w:color w:val="333333"/>
          <w:lang w:eastAsia="ru-RU"/>
        </w:rPr>
        <w:t>.</w:t>
      </w:r>
      <w:r w:rsidRPr="00BA684F">
        <w:rPr>
          <w:rFonts w:ascii="Arial" w:eastAsia="Times New Roman" w:hAnsi="Arial" w:cs="Arial"/>
          <w:color w:val="333333"/>
          <w:lang w:eastAsia="ru-RU"/>
        </w:rPr>
        <w:br/>
        <w:t>13.2. Заказчик заключает договор Оферты добровольно, при этом Заказчик:</w:t>
      </w:r>
      <w:r w:rsidRPr="00BA684F">
        <w:rPr>
          <w:rFonts w:ascii="Arial" w:eastAsia="Times New Roman" w:hAnsi="Arial" w:cs="Arial"/>
          <w:color w:val="333333"/>
          <w:lang w:eastAsia="ru-RU"/>
        </w:rPr>
        <w:br/>
        <w:t>а) полностью ознакомился с условиями Оферты;</w:t>
      </w:r>
      <w:r w:rsidRPr="00BA684F">
        <w:rPr>
          <w:rFonts w:ascii="Arial" w:eastAsia="Times New Roman" w:hAnsi="Arial" w:cs="Arial"/>
          <w:color w:val="333333"/>
          <w:lang w:eastAsia="ru-RU"/>
        </w:rPr>
        <w:br/>
        <w:t>б) полностью понимает предмет Оферты и договора Оферты;</w:t>
      </w:r>
      <w:r w:rsidRPr="00BA684F">
        <w:rPr>
          <w:rFonts w:ascii="Arial" w:eastAsia="Times New Roman" w:hAnsi="Arial" w:cs="Arial"/>
          <w:color w:val="333333"/>
          <w:lang w:eastAsia="ru-RU"/>
        </w:rPr>
        <w:br/>
        <w:t>в) полностью понимает значение и последствия своих действий в отношении заключения и исполнения Договора Оферты.</w:t>
      </w:r>
      <w:r w:rsidRPr="00BA684F">
        <w:rPr>
          <w:rFonts w:ascii="Arial" w:eastAsia="Times New Roman" w:hAnsi="Arial" w:cs="Arial"/>
          <w:color w:val="333333"/>
          <w:lang w:eastAsia="ru-RU"/>
        </w:rPr>
        <w:br/>
        <w:t>13.3. Заказчик обладает всеми правами и полномочиями, необходимыми для заключения и исполнения договора Оферты.</w:t>
      </w:r>
      <w:r w:rsidRPr="00BA684F">
        <w:rPr>
          <w:rFonts w:ascii="Arial" w:eastAsia="Times New Roman" w:hAnsi="Arial" w:cs="Arial"/>
          <w:color w:val="333333"/>
          <w:lang w:eastAsia="ru-RU"/>
        </w:rPr>
        <w:br/>
        <w:t>13.4. Заказчик вправе в любое время в одностороннем порядке отказаться от Услуг Исполнителя. В случае одностороннего отказа Заказчика от услуг Исполнителя произведенная оплата не возвращается и не переносится на другую услугу.</w:t>
      </w:r>
      <w:r w:rsidRPr="00BA684F">
        <w:rPr>
          <w:rFonts w:ascii="Arial" w:eastAsia="Times New Roman" w:hAnsi="Arial" w:cs="Arial"/>
          <w:color w:val="333333"/>
          <w:lang w:eastAsia="ru-RU"/>
        </w:rPr>
        <w:br/>
        <w:t>13.5. Исполнитель оставляет за собой право изменять или дополнять любые из условий настоящего Договора-оферты в любое время, опубликовывая все изменения на своем сайте. Если опубликованные изменения для Заказчика неприемлемы, то он в течение 7 дней с момента опубликования изменений должен уведомить об этом Исполнителя. Если уведомления не поступило, то считается, что Заказчик продолжает принимать участие в договорных отношениях.</w:t>
      </w:r>
      <w:r w:rsidRPr="00BA684F">
        <w:rPr>
          <w:rFonts w:ascii="Arial" w:eastAsia="Times New Roman" w:hAnsi="Arial" w:cs="Arial"/>
          <w:color w:val="333333"/>
          <w:lang w:eastAsia="ru-RU"/>
        </w:rPr>
        <w:br/>
        <w:t>13.6. Если какое-либо из условий Оферты признано недействительным или незаконным, или не может вступить в силу в соответствии с действующим законодательством РФ, такое удаляется из Оферты и заменяется новым положением, максимально отвечающим изначальным намерениям, содержавшимся в Оферте, при этом остальные положения Оферты (договора Оферты) не меняются и остаются в силе.</w:t>
      </w:r>
      <w:r w:rsidRPr="00BA684F">
        <w:rPr>
          <w:rFonts w:ascii="Arial" w:eastAsia="Times New Roman" w:hAnsi="Arial" w:cs="Arial"/>
          <w:color w:val="333333"/>
          <w:lang w:eastAsia="ru-RU"/>
        </w:rPr>
        <w:br/>
        <w:t>13.7. По всем вопросам, не урегулированным настоящим Договором, стороны руководствуются действующим законодательством Российской Федерации.</w:t>
      </w:r>
    </w:p>
    <w:p w:rsidR="00896314" w:rsidRPr="00BA684F" w:rsidRDefault="00896314" w:rsidP="00BA684F">
      <w:pPr>
        <w:rPr>
          <w:rFonts w:ascii="Arial" w:hAnsi="Arial" w:cs="Arial"/>
        </w:rPr>
      </w:pPr>
    </w:p>
    <w:sectPr w:rsidR="00896314" w:rsidRPr="00BA68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A2B"/>
    <w:rsid w:val="00281037"/>
    <w:rsid w:val="00896314"/>
    <w:rsid w:val="008A0A2B"/>
    <w:rsid w:val="00966F79"/>
    <w:rsid w:val="00BA6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88A5FD-8150-4519-8A6E-FC7AF425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A68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684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A68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A684F"/>
    <w:rPr>
      <w:b/>
      <w:bCs/>
    </w:rPr>
  </w:style>
  <w:style w:type="character" w:styleId="a5">
    <w:name w:val="Hyperlink"/>
    <w:basedOn w:val="a0"/>
    <w:uiPriority w:val="99"/>
    <w:unhideWhenUsed/>
    <w:rsid w:val="00BA68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14302">
      <w:bodyDiv w:val="1"/>
      <w:marLeft w:val="0"/>
      <w:marRight w:val="0"/>
      <w:marTop w:val="0"/>
      <w:marBottom w:val="0"/>
      <w:divBdr>
        <w:top w:val="none" w:sz="0" w:space="0" w:color="auto"/>
        <w:left w:val="none" w:sz="0" w:space="0" w:color="auto"/>
        <w:bottom w:val="none" w:sz="0" w:space="0" w:color="auto"/>
        <w:right w:val="none" w:sz="0" w:space="0" w:color="auto"/>
      </w:divBdr>
      <w:divsChild>
        <w:div w:id="1956667616">
          <w:marLeft w:val="0"/>
          <w:marRight w:val="0"/>
          <w:marTop w:val="0"/>
          <w:marBottom w:val="0"/>
          <w:divBdr>
            <w:top w:val="none" w:sz="0" w:space="0" w:color="auto"/>
            <w:left w:val="none" w:sz="0" w:space="0" w:color="auto"/>
            <w:bottom w:val="none" w:sz="0" w:space="0" w:color="auto"/>
            <w:right w:val="none" w:sz="0" w:space="0" w:color="auto"/>
          </w:divBdr>
          <w:divsChild>
            <w:div w:id="208612902">
              <w:marLeft w:val="0"/>
              <w:marRight w:val="0"/>
              <w:marTop w:val="0"/>
              <w:marBottom w:val="0"/>
              <w:divBdr>
                <w:top w:val="none" w:sz="0" w:space="0" w:color="auto"/>
                <w:left w:val="none" w:sz="0" w:space="0" w:color="auto"/>
                <w:bottom w:val="none" w:sz="0" w:space="0" w:color="auto"/>
                <w:right w:val="none" w:sz="0" w:space="0" w:color="auto"/>
              </w:divBdr>
              <w:divsChild>
                <w:div w:id="173808118">
                  <w:marLeft w:val="0"/>
                  <w:marRight w:val="0"/>
                  <w:marTop w:val="0"/>
                  <w:marBottom w:val="0"/>
                  <w:divBdr>
                    <w:top w:val="none" w:sz="0" w:space="0" w:color="auto"/>
                    <w:left w:val="none" w:sz="0" w:space="0" w:color="auto"/>
                    <w:bottom w:val="none" w:sz="0" w:space="0" w:color="auto"/>
                    <w:right w:val="none" w:sz="0" w:space="0" w:color="auto"/>
                  </w:divBdr>
                  <w:divsChild>
                    <w:div w:id="6052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103573">
          <w:marLeft w:val="0"/>
          <w:marRight w:val="0"/>
          <w:marTop w:val="0"/>
          <w:marBottom w:val="0"/>
          <w:divBdr>
            <w:top w:val="none" w:sz="0" w:space="0" w:color="auto"/>
            <w:left w:val="none" w:sz="0" w:space="0" w:color="auto"/>
            <w:bottom w:val="none" w:sz="0" w:space="0" w:color="auto"/>
            <w:right w:val="none" w:sz="0" w:space="0" w:color="auto"/>
          </w:divBdr>
          <w:divsChild>
            <w:div w:id="806556717">
              <w:marLeft w:val="0"/>
              <w:marRight w:val="0"/>
              <w:marTop w:val="0"/>
              <w:marBottom w:val="0"/>
              <w:divBdr>
                <w:top w:val="none" w:sz="0" w:space="0" w:color="auto"/>
                <w:left w:val="none" w:sz="0" w:space="0" w:color="auto"/>
                <w:bottom w:val="none" w:sz="0" w:space="0" w:color="auto"/>
                <w:right w:val="none" w:sz="0" w:space="0" w:color="auto"/>
              </w:divBdr>
              <w:divsChild>
                <w:div w:id="1869440989">
                  <w:marLeft w:val="0"/>
                  <w:marRight w:val="0"/>
                  <w:marTop w:val="0"/>
                  <w:marBottom w:val="0"/>
                  <w:divBdr>
                    <w:top w:val="none" w:sz="0" w:space="0" w:color="auto"/>
                    <w:left w:val="none" w:sz="0" w:space="0" w:color="auto"/>
                    <w:bottom w:val="none" w:sz="0" w:space="0" w:color="auto"/>
                    <w:right w:val="none" w:sz="0" w:space="0" w:color="auto"/>
                  </w:divBdr>
                  <w:divsChild>
                    <w:div w:id="4514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entrsinte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2492</Words>
  <Characters>14209</Characters>
  <Application>Microsoft Office Word</Application>
  <DocSecurity>0</DocSecurity>
  <Lines>118</Lines>
  <Paragraphs>33</Paragraphs>
  <ScaleCrop>false</ScaleCrop>
  <Company/>
  <LinksUpToDate>false</LinksUpToDate>
  <CharactersWithSpaces>16668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incom</dc:creator>
  <cp:keywords/>
  <dc:description/>
  <cp:lastModifiedBy>incom</cp:lastModifiedBy>
  <cp:revision>4</cp:revision>
  <dcterms:created xsi:type="dcterms:W3CDTF">2026-05-26T09:29:00Z</dcterms:created>
  <dcterms:modified xsi:type="dcterms:W3CDTF">2026-05-26T09:35:00Z</dcterms:modified>
</cp:coreProperties>
</file>